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2299" w:rsidRDefault="00023840" w:rsidP="00872299">
      <w:pPr>
        <w:jc w:val="center"/>
        <w:rPr>
          <w:rFonts w:ascii="Arial" w:hAnsi="Arial" w:cs="Arial"/>
          <w:b/>
          <w:sz w:val="24"/>
          <w:szCs w:val="24"/>
          <w:lang w:val="ru-RU"/>
        </w:rPr>
      </w:pPr>
      <w:r w:rsidRPr="00893A0F">
        <w:rPr>
          <w:rFonts w:ascii="Arial" w:hAnsi="Arial" w:cs="Arial"/>
          <w:b/>
          <w:sz w:val="24"/>
          <w:szCs w:val="24"/>
        </w:rPr>
        <w:t>Modes</w:t>
      </w:r>
      <w:r w:rsidRPr="00872299">
        <w:rPr>
          <w:rFonts w:ascii="Arial" w:hAnsi="Arial" w:cs="Arial"/>
          <w:b/>
          <w:sz w:val="24"/>
          <w:szCs w:val="24"/>
          <w:lang w:val="ru-RU"/>
        </w:rPr>
        <w:t xml:space="preserve"> </w:t>
      </w:r>
      <w:proofErr w:type="spellStart"/>
      <w:r w:rsidRPr="00893A0F">
        <w:rPr>
          <w:rFonts w:ascii="Arial" w:hAnsi="Arial" w:cs="Arial"/>
          <w:b/>
          <w:sz w:val="24"/>
          <w:szCs w:val="24"/>
        </w:rPr>
        <w:t>BioControl</w:t>
      </w:r>
      <w:proofErr w:type="spellEnd"/>
      <w:r w:rsidRPr="00872299">
        <w:rPr>
          <w:rFonts w:ascii="Arial" w:hAnsi="Arial" w:cs="Arial"/>
          <w:b/>
          <w:sz w:val="24"/>
          <w:szCs w:val="24"/>
          <w:lang w:val="ru-RU"/>
        </w:rPr>
        <w:t xml:space="preserve"> </w:t>
      </w:r>
      <w:r>
        <w:rPr>
          <w:rFonts w:ascii="Arial" w:hAnsi="Arial" w:cs="Arial"/>
          <w:b/>
          <w:sz w:val="24"/>
          <w:szCs w:val="24"/>
        </w:rPr>
        <w:t>Spray</w:t>
      </w:r>
      <w:r w:rsidRPr="00872299">
        <w:rPr>
          <w:rFonts w:ascii="Arial" w:hAnsi="Arial" w:cs="Arial"/>
          <w:b/>
          <w:sz w:val="24"/>
          <w:szCs w:val="24"/>
          <w:lang w:val="ru-RU"/>
        </w:rPr>
        <w:t xml:space="preserve"> </w:t>
      </w:r>
    </w:p>
    <w:p w:rsidR="00872299" w:rsidRPr="00893A0F" w:rsidRDefault="00872299" w:rsidP="00872299">
      <w:pPr>
        <w:jc w:val="center"/>
        <w:rPr>
          <w:rFonts w:ascii="Arial" w:hAnsi="Arial" w:cs="Arial"/>
          <w:b/>
          <w:sz w:val="24"/>
          <w:szCs w:val="24"/>
          <w:lang w:val="uk-UA"/>
        </w:rPr>
      </w:pP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Модес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Біоконтроль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proofErr w:type="spellStart"/>
      <w:r>
        <w:rPr>
          <w:rFonts w:ascii="Arial" w:hAnsi="Arial" w:cs="Arial"/>
          <w:b/>
          <w:sz w:val="24"/>
          <w:szCs w:val="24"/>
          <w:lang w:val="uk-UA"/>
        </w:rPr>
        <w:t>Спрей</w:t>
      </w:r>
      <w:proofErr w:type="spellEnd"/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Pr="00312F27">
        <w:rPr>
          <w:rFonts w:ascii="Arial" w:hAnsi="Arial" w:cs="Arial"/>
          <w:b/>
          <w:sz w:val="24"/>
          <w:szCs w:val="24"/>
          <w:lang w:val="uk-UA"/>
        </w:rPr>
        <w:t xml:space="preserve">з </w:t>
      </w:r>
      <w:proofErr w:type="spellStart"/>
      <w:r w:rsidRPr="00312F27">
        <w:rPr>
          <w:rFonts w:ascii="Arial" w:hAnsi="Arial" w:cs="Arial"/>
          <w:b/>
          <w:sz w:val="24"/>
          <w:szCs w:val="24"/>
          <w:lang w:val="uk-UA"/>
        </w:rPr>
        <w:t>протипаразитарним</w:t>
      </w:r>
      <w:proofErr w:type="spellEnd"/>
      <w:r w:rsidRPr="00312F27">
        <w:rPr>
          <w:rFonts w:ascii="Arial" w:hAnsi="Arial" w:cs="Arial"/>
          <w:b/>
          <w:sz w:val="24"/>
          <w:szCs w:val="24"/>
          <w:lang w:val="uk-UA"/>
        </w:rPr>
        <w:t xml:space="preserve"> ефектом</w:t>
      </w:r>
      <w:r>
        <w:rPr>
          <w:rFonts w:ascii="Arial" w:hAnsi="Arial" w:cs="Arial"/>
          <w:b/>
          <w:sz w:val="24"/>
          <w:szCs w:val="24"/>
          <w:lang w:val="uk-UA"/>
        </w:rPr>
        <w:t xml:space="preserve"> </w:t>
      </w:r>
      <w:r w:rsidR="00FE727F">
        <w:rPr>
          <w:rFonts w:ascii="Arial" w:hAnsi="Arial" w:cs="Arial"/>
          <w:b/>
          <w:sz w:val="24"/>
          <w:szCs w:val="24"/>
          <w:lang w:val="uk-UA"/>
        </w:rPr>
        <w:t>для собак та котів</w:t>
      </w:r>
    </w:p>
    <w:p w:rsidR="00872299" w:rsidRDefault="00872299" w:rsidP="00872299">
      <w:pPr>
        <w:jc w:val="center"/>
        <w:rPr>
          <w:rFonts w:ascii="Arial" w:hAnsi="Arial" w:cs="Arial"/>
          <w:sz w:val="24"/>
          <w:szCs w:val="24"/>
          <w:lang w:val="uk-UA"/>
        </w:rPr>
      </w:pPr>
    </w:p>
    <w:p w:rsidR="003C1BA5" w:rsidRPr="003C1BA5" w:rsidRDefault="004E5403" w:rsidP="00D8140F">
      <w:pPr>
        <w:spacing w:after="0"/>
        <w:jc w:val="both"/>
        <w:rPr>
          <w:rFonts w:ascii="Arial" w:hAnsi="Arial" w:cs="Arial"/>
          <w:sz w:val="24"/>
          <w:szCs w:val="24"/>
          <w:lang w:val="uk-UA"/>
        </w:rPr>
      </w:pPr>
      <w:proofErr w:type="spellStart"/>
      <w:r>
        <w:rPr>
          <w:rFonts w:ascii="Arial" w:hAnsi="Arial" w:cs="Arial"/>
          <w:sz w:val="24"/>
          <w:szCs w:val="24"/>
          <w:lang w:val="uk-UA"/>
        </w:rPr>
        <w:t>Спрей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з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протипаразитарним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 ефектом на основі ефірних олій ефективно і надійно захистить Вашого улюбленця від нападу ектопаразитів (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бліх</w:t>
      </w:r>
      <w:proofErr w:type="spellEnd"/>
      <w:r>
        <w:rPr>
          <w:rFonts w:ascii="Arial" w:hAnsi="Arial" w:cs="Arial"/>
          <w:sz w:val="24"/>
          <w:szCs w:val="24"/>
          <w:lang w:val="uk-UA"/>
        </w:rPr>
        <w:t xml:space="preserve">, кліщів, вошей, </w:t>
      </w:r>
      <w:proofErr w:type="spellStart"/>
      <w:r>
        <w:rPr>
          <w:rFonts w:ascii="Arial" w:hAnsi="Arial" w:cs="Arial"/>
          <w:sz w:val="24"/>
          <w:szCs w:val="24"/>
          <w:lang w:val="uk-UA"/>
        </w:rPr>
        <w:t>волосоїдів</w:t>
      </w:r>
      <w:proofErr w:type="spellEnd"/>
      <w:r>
        <w:rPr>
          <w:rFonts w:ascii="Arial" w:hAnsi="Arial" w:cs="Arial"/>
          <w:sz w:val="24"/>
          <w:szCs w:val="24"/>
          <w:lang w:val="uk-UA"/>
        </w:rPr>
        <w:t>)</w:t>
      </w:r>
      <w:r w:rsidRPr="00C51B63">
        <w:rPr>
          <w:rFonts w:ascii="Arial" w:hAnsi="Arial" w:cs="Arial"/>
          <w:sz w:val="24"/>
          <w:szCs w:val="24"/>
          <w:lang w:val="uk-UA"/>
        </w:rPr>
        <w:t xml:space="preserve"> та кровосисних двокрилих комах</w:t>
      </w:r>
      <w:r>
        <w:rPr>
          <w:rFonts w:ascii="Arial" w:hAnsi="Arial" w:cs="Arial"/>
          <w:sz w:val="24"/>
          <w:szCs w:val="24"/>
          <w:lang w:val="uk-UA"/>
        </w:rPr>
        <w:t xml:space="preserve"> (комарів, ґедзів, мошок).</w:t>
      </w:r>
      <w:r w:rsidRPr="004E5403">
        <w:rPr>
          <w:rFonts w:ascii="Arial" w:hAnsi="Arial" w:cs="Arial"/>
          <w:iCs/>
          <w:sz w:val="24"/>
          <w:lang w:val="uk-UA"/>
        </w:rPr>
        <w:t xml:space="preserve"> </w:t>
      </w:r>
      <w:r>
        <w:rPr>
          <w:rFonts w:ascii="Arial" w:hAnsi="Arial" w:cs="Arial"/>
          <w:iCs/>
          <w:sz w:val="24"/>
          <w:lang w:val="uk-UA"/>
        </w:rPr>
        <w:t>Завдяки репелентним властивостям природних</w:t>
      </w:r>
      <w:r w:rsidR="00D8140F">
        <w:rPr>
          <w:rFonts w:ascii="Arial" w:hAnsi="Arial" w:cs="Arial"/>
          <w:iCs/>
          <w:sz w:val="24"/>
          <w:lang w:val="uk-UA"/>
        </w:rPr>
        <w:t xml:space="preserve"> компонентів </w:t>
      </w:r>
      <w:proofErr w:type="spellStart"/>
      <w:r w:rsidR="00D8140F">
        <w:rPr>
          <w:rFonts w:ascii="Arial" w:hAnsi="Arial" w:cs="Arial"/>
          <w:iCs/>
          <w:sz w:val="24"/>
          <w:lang w:val="uk-UA"/>
        </w:rPr>
        <w:t>спрей</w:t>
      </w:r>
      <w:proofErr w:type="spellEnd"/>
      <w:r>
        <w:rPr>
          <w:rFonts w:ascii="Arial" w:hAnsi="Arial" w:cs="Arial"/>
          <w:iCs/>
          <w:sz w:val="24"/>
          <w:lang w:val="uk-UA"/>
        </w:rPr>
        <w:t xml:space="preserve"> діє м’яко та </w:t>
      </w:r>
      <w:proofErr w:type="spellStart"/>
      <w:r>
        <w:rPr>
          <w:rFonts w:ascii="Arial" w:hAnsi="Arial" w:cs="Arial"/>
          <w:iCs/>
          <w:sz w:val="24"/>
          <w:lang w:val="uk-UA"/>
        </w:rPr>
        <w:t>результативно</w:t>
      </w:r>
      <w:proofErr w:type="spellEnd"/>
      <w:r w:rsidR="005E0925">
        <w:rPr>
          <w:rFonts w:ascii="Arial" w:hAnsi="Arial" w:cs="Arial"/>
          <w:iCs/>
          <w:sz w:val="24"/>
          <w:lang w:val="uk-UA"/>
        </w:rPr>
        <w:t>. Використання засо</w:t>
      </w:r>
      <w:r w:rsidR="00D8140F">
        <w:rPr>
          <w:rFonts w:ascii="Arial" w:hAnsi="Arial" w:cs="Arial"/>
          <w:iCs/>
          <w:sz w:val="24"/>
          <w:lang w:val="uk-UA"/>
        </w:rPr>
        <w:t xml:space="preserve">бу не </w:t>
      </w:r>
      <w:r w:rsidR="00D8140F" w:rsidRPr="00864240">
        <w:rPr>
          <w:rFonts w:ascii="Arial" w:hAnsi="Arial" w:cs="Arial"/>
          <w:sz w:val="24"/>
          <w:szCs w:val="24"/>
          <w:lang w:val="uk-UA"/>
        </w:rPr>
        <w:t xml:space="preserve">тільки </w:t>
      </w:r>
      <w:proofErr w:type="spellStart"/>
      <w:r w:rsidR="00D8140F">
        <w:rPr>
          <w:rFonts w:ascii="Arial" w:hAnsi="Arial" w:cs="Arial"/>
          <w:sz w:val="24"/>
          <w:szCs w:val="24"/>
          <w:lang w:val="uk-UA"/>
        </w:rPr>
        <w:t>профілактує</w:t>
      </w:r>
      <w:proofErr w:type="spellEnd"/>
      <w:r w:rsidR="00D8140F">
        <w:rPr>
          <w:rFonts w:ascii="Arial" w:hAnsi="Arial" w:cs="Arial"/>
          <w:sz w:val="24"/>
          <w:szCs w:val="24"/>
          <w:lang w:val="uk-UA"/>
        </w:rPr>
        <w:t xml:space="preserve"> зараження ектопаразитами  та напад комах, але й позитивно впливає на стан шкіри і шерсті тварин, с</w:t>
      </w:r>
      <w:r w:rsidR="00D8140F">
        <w:rPr>
          <w:rFonts w:ascii="Arial" w:hAnsi="Arial" w:cs="Arial"/>
          <w:iCs/>
          <w:sz w:val="24"/>
          <w:lang w:val="uk-UA"/>
        </w:rPr>
        <w:t xml:space="preserve">прияє зменшенню </w:t>
      </w:r>
      <w:proofErr w:type="spellStart"/>
      <w:r w:rsidR="00D8140F">
        <w:rPr>
          <w:rFonts w:ascii="Arial" w:hAnsi="Arial" w:cs="Arial"/>
          <w:iCs/>
          <w:sz w:val="24"/>
          <w:lang w:val="uk-UA"/>
        </w:rPr>
        <w:t>свербежу</w:t>
      </w:r>
      <w:proofErr w:type="spellEnd"/>
      <w:r w:rsidR="00D8140F">
        <w:rPr>
          <w:rFonts w:ascii="Arial" w:hAnsi="Arial" w:cs="Arial"/>
          <w:iCs/>
          <w:sz w:val="24"/>
          <w:lang w:val="uk-UA"/>
        </w:rPr>
        <w:t xml:space="preserve"> та подразнень шкіри при блошиному дерматиті.</w:t>
      </w:r>
      <w:r w:rsidR="00D8140F">
        <w:rPr>
          <w:rFonts w:ascii="Arial" w:hAnsi="Arial" w:cs="Arial"/>
          <w:sz w:val="24"/>
          <w:szCs w:val="24"/>
          <w:lang w:val="uk-UA"/>
        </w:rPr>
        <w:t xml:space="preserve"> </w:t>
      </w:r>
      <w:r w:rsidR="003C1BA5" w:rsidRPr="003C1BA5">
        <w:rPr>
          <w:rFonts w:ascii="Arial" w:hAnsi="Arial" w:cs="Arial"/>
          <w:sz w:val="24"/>
          <w:szCs w:val="24"/>
          <w:lang w:val="uk-UA"/>
        </w:rPr>
        <w:t>Повторну обробку можна проводити через 2 тижні.</w:t>
      </w:r>
    </w:p>
    <w:p w:rsidR="00023840" w:rsidRDefault="00023840" w:rsidP="00D8140F">
      <w:pPr>
        <w:spacing w:after="0"/>
        <w:rPr>
          <w:rFonts w:ascii="Arial" w:hAnsi="Arial" w:cs="Arial"/>
          <w:sz w:val="24"/>
          <w:szCs w:val="24"/>
          <w:lang w:val="uk-UA"/>
        </w:rPr>
      </w:pPr>
      <w:r w:rsidRPr="006A034F">
        <w:rPr>
          <w:rFonts w:ascii="Arial" w:hAnsi="Arial" w:cs="Arial"/>
          <w:b/>
          <w:sz w:val="24"/>
          <w:szCs w:val="24"/>
          <w:lang w:val="uk-UA"/>
        </w:rPr>
        <w:t>Склад:</w:t>
      </w:r>
      <w:r w:rsidRPr="006A034F">
        <w:rPr>
          <w:rFonts w:ascii="Arial" w:hAnsi="Arial" w:cs="Arial"/>
          <w:sz w:val="24"/>
          <w:szCs w:val="24"/>
          <w:lang w:val="uk-UA"/>
        </w:rPr>
        <w:t xml:space="preserve"> олія евкаліпту, </w:t>
      </w:r>
      <w:r>
        <w:rPr>
          <w:rFonts w:ascii="Arial" w:hAnsi="Arial" w:cs="Arial"/>
          <w:sz w:val="24"/>
          <w:szCs w:val="24"/>
          <w:lang w:val="uk-UA"/>
        </w:rPr>
        <w:t xml:space="preserve">олія полину, </w:t>
      </w:r>
      <w:r w:rsidRPr="006A034F">
        <w:rPr>
          <w:rFonts w:ascii="Arial" w:hAnsi="Arial" w:cs="Arial"/>
          <w:sz w:val="24"/>
          <w:szCs w:val="24"/>
          <w:lang w:val="uk-UA"/>
        </w:rPr>
        <w:t>олія ко</w:t>
      </w:r>
      <w:r>
        <w:rPr>
          <w:rFonts w:ascii="Arial" w:hAnsi="Arial" w:cs="Arial"/>
          <w:sz w:val="24"/>
          <w:szCs w:val="24"/>
          <w:lang w:val="uk-UA"/>
        </w:rPr>
        <w:t xml:space="preserve">риці, олія лимона, </w:t>
      </w:r>
      <w:r w:rsidRPr="006A034F">
        <w:rPr>
          <w:rFonts w:ascii="Arial" w:hAnsi="Arial" w:cs="Arial"/>
          <w:sz w:val="24"/>
          <w:szCs w:val="24"/>
          <w:lang w:val="uk-UA"/>
        </w:rPr>
        <w:t>олія гвоздики, олія м'яти, допоміжні речовини.</w:t>
      </w:r>
    </w:p>
    <w:p w:rsidR="00023840" w:rsidRPr="00023840" w:rsidRDefault="00023840" w:rsidP="00D8140F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2384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Застосування: </w:t>
      </w:r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>п</w:t>
      </w:r>
      <w:r w:rsidRPr="00023840">
        <w:rPr>
          <w:rFonts w:ascii="Arial" w:hAnsi="Arial" w:cs="Arial"/>
          <w:sz w:val="24"/>
          <w:szCs w:val="24"/>
          <w:lang w:val="uk-UA"/>
        </w:rPr>
        <w:t>еред застосуванням флакон струсити</w:t>
      </w:r>
      <w:r w:rsidR="003C1BA5">
        <w:rPr>
          <w:rFonts w:ascii="Arial" w:hAnsi="Arial" w:cs="Arial"/>
          <w:sz w:val="24"/>
          <w:szCs w:val="24"/>
          <w:lang w:val="uk-UA"/>
        </w:rPr>
        <w:t>. Натиснути</w:t>
      </w:r>
      <w:r w:rsidRPr="00023840">
        <w:rPr>
          <w:rFonts w:ascii="Arial" w:hAnsi="Arial" w:cs="Arial"/>
          <w:sz w:val="24"/>
          <w:szCs w:val="24"/>
          <w:lang w:val="uk-UA"/>
        </w:rPr>
        <w:t xml:space="preserve"> на розпилювальну головку</w:t>
      </w:r>
      <w:r w:rsidR="003C1BA5">
        <w:rPr>
          <w:rFonts w:ascii="Arial" w:hAnsi="Arial" w:cs="Arial"/>
          <w:sz w:val="24"/>
          <w:szCs w:val="24"/>
          <w:lang w:val="uk-UA"/>
        </w:rPr>
        <w:t xml:space="preserve"> і </w:t>
      </w:r>
      <w:r w:rsidRPr="00023840">
        <w:rPr>
          <w:rFonts w:ascii="Arial" w:hAnsi="Arial" w:cs="Arial"/>
          <w:sz w:val="24"/>
          <w:szCs w:val="24"/>
          <w:lang w:val="uk-UA"/>
        </w:rPr>
        <w:t xml:space="preserve">направити струмінь </w:t>
      </w:r>
      <w:proofErr w:type="spellStart"/>
      <w:r w:rsidRPr="00023840">
        <w:rPr>
          <w:rFonts w:ascii="Arial" w:hAnsi="Arial" w:cs="Arial"/>
          <w:sz w:val="24"/>
          <w:szCs w:val="24"/>
          <w:lang w:val="uk-UA"/>
        </w:rPr>
        <w:t>спрею</w:t>
      </w:r>
      <w:proofErr w:type="spellEnd"/>
      <w:r w:rsidRPr="00023840">
        <w:rPr>
          <w:rFonts w:ascii="Arial" w:hAnsi="Arial" w:cs="Arial"/>
          <w:sz w:val="24"/>
          <w:szCs w:val="24"/>
          <w:lang w:val="uk-UA"/>
        </w:rPr>
        <w:t xml:space="preserve"> з відстані 20-30 см на </w:t>
      </w:r>
      <w:r w:rsidR="003C1BA5">
        <w:rPr>
          <w:rFonts w:ascii="Arial" w:hAnsi="Arial" w:cs="Arial"/>
          <w:sz w:val="24"/>
          <w:szCs w:val="24"/>
          <w:lang w:val="uk-UA"/>
        </w:rPr>
        <w:t xml:space="preserve">лапи, хвіст, загривок, </w:t>
      </w:r>
      <w:r w:rsidRPr="00023840">
        <w:rPr>
          <w:rFonts w:ascii="Arial" w:hAnsi="Arial" w:cs="Arial"/>
          <w:sz w:val="24"/>
          <w:szCs w:val="24"/>
          <w:lang w:val="uk-UA"/>
        </w:rPr>
        <w:t>тулуб тварини проти росту ш</w:t>
      </w:r>
      <w:r w:rsidR="003C1BA5">
        <w:rPr>
          <w:rFonts w:ascii="Arial" w:hAnsi="Arial" w:cs="Arial"/>
          <w:sz w:val="24"/>
          <w:szCs w:val="24"/>
          <w:lang w:val="uk-UA"/>
        </w:rPr>
        <w:t>ерсті протягом декількох секунд.</w:t>
      </w:r>
      <w:r w:rsidRPr="00023840">
        <w:rPr>
          <w:rFonts w:ascii="Arial" w:hAnsi="Arial" w:cs="Arial"/>
          <w:sz w:val="24"/>
          <w:szCs w:val="24"/>
          <w:lang w:val="uk-UA"/>
        </w:rPr>
        <w:t xml:space="preserve"> </w:t>
      </w:r>
      <w:r w:rsidR="003C1BA5">
        <w:rPr>
          <w:rFonts w:ascii="Arial" w:hAnsi="Arial" w:cs="Arial"/>
          <w:sz w:val="24"/>
          <w:szCs w:val="24"/>
          <w:lang w:val="uk-UA"/>
        </w:rPr>
        <w:t>О</w:t>
      </w:r>
      <w:r w:rsidRPr="00023840">
        <w:rPr>
          <w:rFonts w:ascii="Arial" w:hAnsi="Arial" w:cs="Arial"/>
          <w:sz w:val="24"/>
          <w:szCs w:val="24"/>
          <w:lang w:val="uk-UA"/>
        </w:rPr>
        <w:t>бробляти до лег</w:t>
      </w:r>
      <w:r w:rsidR="008D3A71">
        <w:rPr>
          <w:rFonts w:ascii="Arial" w:hAnsi="Arial" w:cs="Arial"/>
          <w:sz w:val="24"/>
          <w:szCs w:val="24"/>
          <w:lang w:val="uk-UA"/>
        </w:rPr>
        <w:t>кого зволоження шерсті та шкіри, так</w:t>
      </w:r>
      <w:r w:rsidR="004E5403">
        <w:rPr>
          <w:rFonts w:ascii="Arial" w:hAnsi="Arial" w:cs="Arial"/>
          <w:sz w:val="24"/>
          <w:szCs w:val="24"/>
          <w:lang w:val="uk-UA"/>
        </w:rPr>
        <w:t>,</w:t>
      </w:r>
      <w:r w:rsidR="008D3A71">
        <w:rPr>
          <w:rFonts w:ascii="Arial" w:hAnsi="Arial" w:cs="Arial"/>
          <w:sz w:val="24"/>
          <w:szCs w:val="24"/>
          <w:lang w:val="uk-UA"/>
        </w:rPr>
        <w:t xml:space="preserve"> щоб вся шерсть просочилася до шкірного покриву.</w:t>
      </w:r>
      <w:r w:rsidRPr="00023840">
        <w:rPr>
          <w:rFonts w:ascii="Arial" w:hAnsi="Arial" w:cs="Arial"/>
          <w:sz w:val="24"/>
          <w:szCs w:val="24"/>
          <w:lang w:val="uk-UA"/>
        </w:rPr>
        <w:t xml:space="preserve"> </w:t>
      </w:r>
      <w:r w:rsidR="008D3A71">
        <w:rPr>
          <w:rFonts w:ascii="Arial" w:hAnsi="Arial" w:cs="Arial"/>
          <w:sz w:val="24"/>
          <w:szCs w:val="24"/>
          <w:lang w:val="uk-UA"/>
        </w:rPr>
        <w:t xml:space="preserve">Для обробки морди нанести </w:t>
      </w:r>
      <w:proofErr w:type="spellStart"/>
      <w:r w:rsidR="008D3A71">
        <w:rPr>
          <w:rFonts w:ascii="Arial" w:hAnsi="Arial" w:cs="Arial"/>
          <w:sz w:val="24"/>
          <w:szCs w:val="24"/>
          <w:lang w:val="uk-UA"/>
        </w:rPr>
        <w:t>спрей</w:t>
      </w:r>
      <w:proofErr w:type="spellEnd"/>
      <w:r w:rsidR="008D3A71">
        <w:rPr>
          <w:rFonts w:ascii="Arial" w:hAnsi="Arial" w:cs="Arial"/>
          <w:sz w:val="24"/>
          <w:szCs w:val="24"/>
          <w:lang w:val="uk-UA"/>
        </w:rPr>
        <w:t xml:space="preserve"> на руку в рукавичці і, п</w:t>
      </w:r>
      <w:r w:rsidRPr="00023840">
        <w:rPr>
          <w:rFonts w:ascii="Arial" w:hAnsi="Arial" w:cs="Arial"/>
          <w:sz w:val="24"/>
          <w:szCs w:val="24"/>
          <w:lang w:val="uk-UA"/>
        </w:rPr>
        <w:t>ри</w:t>
      </w:r>
      <w:r w:rsidR="008D3A71">
        <w:rPr>
          <w:rFonts w:ascii="Arial" w:hAnsi="Arial" w:cs="Arial"/>
          <w:sz w:val="24"/>
          <w:szCs w:val="24"/>
          <w:lang w:val="uk-UA"/>
        </w:rPr>
        <w:t xml:space="preserve">криваючи очі тварині, м’яко його втирати в шерсть. </w:t>
      </w:r>
    </w:p>
    <w:p w:rsidR="00023840" w:rsidRPr="005E0925" w:rsidRDefault="00023840" w:rsidP="00023840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lang w:val="uk-UA" w:eastAsia="ru-RU"/>
        </w:rPr>
      </w:pPr>
      <w:r w:rsidRPr="0002384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Застереження: </w:t>
      </w:r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не застосовувати тваринам з </w:t>
      </w:r>
      <w:r w:rsidR="0087229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індивідуальною </w:t>
      </w:r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>підви</w:t>
      </w:r>
      <w:r w:rsidR="00872299">
        <w:rPr>
          <w:rFonts w:ascii="Arial" w:eastAsia="Times New Roman" w:hAnsi="Arial" w:cs="Arial"/>
          <w:sz w:val="24"/>
          <w:szCs w:val="24"/>
          <w:lang w:val="uk-UA" w:eastAsia="ru-RU"/>
        </w:rPr>
        <w:t>щеною чутливістю до складових засобу</w:t>
      </w:r>
      <w:r w:rsidRPr="00023840">
        <w:rPr>
          <w:rFonts w:ascii="Arial" w:eastAsia="Times New Roman" w:hAnsi="Arial" w:cs="Arial"/>
          <w:b/>
          <w:sz w:val="24"/>
          <w:szCs w:val="24"/>
          <w:lang w:val="uk-UA" w:eastAsia="ru-RU"/>
        </w:rPr>
        <w:t xml:space="preserve">. </w:t>
      </w:r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Не </w:t>
      </w:r>
      <w:proofErr w:type="spellStart"/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з</w:t>
      </w:r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>астосовувати</w:t>
      </w:r>
      <w:proofErr w:type="spellEnd"/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>тваринам</w:t>
      </w:r>
      <w:proofErr w:type="spellEnd"/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proofErr w:type="spellStart"/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>віком</w:t>
      </w:r>
      <w:proofErr w:type="spellEnd"/>
      <w:r w:rsidR="00872299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до 2</w:t>
      </w:r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-х </w:t>
      </w:r>
      <w:proofErr w:type="spellStart"/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місяців</w:t>
      </w:r>
      <w:proofErr w:type="spellEnd"/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.</w:t>
      </w:r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Не купати вихованців протягом 48 годин після використання </w:t>
      </w:r>
      <w:proofErr w:type="spellStart"/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>спрею</w:t>
      </w:r>
      <w:proofErr w:type="spellEnd"/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>.</w:t>
      </w:r>
      <w:r w:rsidR="0087229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Не допускати злизування засобу твариною. </w:t>
      </w:r>
      <w:bookmarkStart w:id="0" w:name="_GoBack"/>
      <w:bookmarkEnd w:id="0"/>
    </w:p>
    <w:p w:rsidR="00023840" w:rsidRPr="00023840" w:rsidRDefault="00023840" w:rsidP="00023840">
      <w:pPr>
        <w:spacing w:after="0" w:line="240" w:lineRule="auto"/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</w:pPr>
      <w:r w:rsidRPr="00023840">
        <w:rPr>
          <w:rFonts w:ascii="Arial" w:eastAsia="Times New Roman" w:hAnsi="Arial" w:cs="Arial"/>
          <w:b/>
          <w:color w:val="000000"/>
          <w:sz w:val="24"/>
          <w:szCs w:val="24"/>
          <w:lang w:val="uk-UA" w:eastAsia="ru-RU"/>
        </w:rPr>
        <w:t xml:space="preserve">Зберігання: </w:t>
      </w:r>
      <w:r w:rsidRPr="0002384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зберігати засіб у сухому темному, недоступному для дітей і тварин місці,  окремо від продуктів харчування та кормів</w:t>
      </w:r>
      <w:r w:rsidR="00872299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, осторонь від джерел відкритого вогню та тепла, за температури</w:t>
      </w:r>
      <w:r w:rsidRPr="0002384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 xml:space="preserve"> </w:t>
      </w:r>
      <w:proofErr w:type="spellStart"/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від</w:t>
      </w:r>
      <w:proofErr w:type="spellEnd"/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 </w:t>
      </w:r>
      <w:r w:rsidR="00872299">
        <w:rPr>
          <w:rFonts w:ascii="Arial" w:eastAsia="Times New Roman" w:hAnsi="Arial" w:cs="Arial"/>
          <w:sz w:val="24"/>
          <w:szCs w:val="24"/>
          <w:lang w:val="uk-UA" w:eastAsia="ru-RU"/>
        </w:rPr>
        <w:t xml:space="preserve">5 </w:t>
      </w:r>
      <w:r w:rsidRPr="00023840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0</w:t>
      </w:r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023840">
        <w:rPr>
          <w:rFonts w:ascii="Arial" w:eastAsia="Times New Roman" w:hAnsi="Arial" w:cs="Arial"/>
          <w:sz w:val="24"/>
          <w:szCs w:val="24"/>
          <w:lang w:val="uk-UA" w:eastAsia="ru-RU"/>
        </w:rPr>
        <w:t xml:space="preserve"> </w:t>
      </w:r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 xml:space="preserve">до 25 </w:t>
      </w:r>
      <w:r w:rsidRPr="00023840">
        <w:rPr>
          <w:rFonts w:ascii="Arial" w:eastAsia="Times New Roman" w:hAnsi="Arial" w:cs="Arial"/>
          <w:sz w:val="24"/>
          <w:szCs w:val="24"/>
          <w:vertAlign w:val="superscript"/>
          <w:lang w:val="ru-RU" w:eastAsia="ru-RU"/>
        </w:rPr>
        <w:t>0</w:t>
      </w:r>
      <w:r w:rsidRPr="00023840">
        <w:rPr>
          <w:rFonts w:ascii="Arial" w:eastAsia="Times New Roman" w:hAnsi="Arial" w:cs="Arial"/>
          <w:sz w:val="24"/>
          <w:szCs w:val="24"/>
          <w:lang w:val="ru-RU" w:eastAsia="ru-RU"/>
        </w:rPr>
        <w:t>С</w:t>
      </w:r>
      <w:r w:rsidRPr="00023840">
        <w:rPr>
          <w:rFonts w:ascii="Arial" w:eastAsia="Times New Roman" w:hAnsi="Arial" w:cs="Arial"/>
          <w:color w:val="000000"/>
          <w:sz w:val="24"/>
          <w:szCs w:val="24"/>
          <w:lang w:val="uk-UA" w:eastAsia="ru-RU"/>
        </w:rPr>
        <w:t>.</w:t>
      </w:r>
    </w:p>
    <w:p w:rsidR="00023840" w:rsidRPr="00023840" w:rsidRDefault="00023840" w:rsidP="00023840">
      <w:pPr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ru-RU"/>
        </w:rPr>
      </w:pPr>
      <w:r w:rsidRPr="00023840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 xml:space="preserve">Термін придатності: </w:t>
      </w:r>
      <w:r w:rsidRPr="00023840">
        <w:rPr>
          <w:rFonts w:ascii="Arial" w:eastAsia="Times New Roman" w:hAnsi="Arial" w:cs="Arial"/>
          <w:bCs/>
          <w:color w:val="000000"/>
          <w:sz w:val="24"/>
          <w:szCs w:val="24"/>
          <w:lang w:val="uk-UA" w:eastAsia="ru-RU"/>
        </w:rPr>
        <w:t>2 роки</w:t>
      </w:r>
      <w:r w:rsidRPr="00023840">
        <w:rPr>
          <w:rFonts w:ascii="Arial" w:eastAsia="Times New Roman" w:hAnsi="Arial" w:cs="Arial"/>
          <w:b/>
          <w:bCs/>
          <w:color w:val="000000"/>
          <w:sz w:val="24"/>
          <w:szCs w:val="24"/>
          <w:lang w:val="uk-UA" w:eastAsia="ru-RU"/>
        </w:rPr>
        <w:t>.</w:t>
      </w:r>
    </w:p>
    <w:p w:rsidR="00872299" w:rsidRDefault="00872299">
      <w:pPr>
        <w:rPr>
          <w:rFonts w:ascii="Arial" w:hAnsi="Arial" w:cs="Arial"/>
          <w:sz w:val="24"/>
          <w:szCs w:val="24"/>
          <w:lang w:val="uk-UA"/>
        </w:rPr>
      </w:pPr>
      <w:r>
        <w:rPr>
          <w:rFonts w:ascii="Arial" w:hAnsi="Arial" w:cs="Arial"/>
          <w:sz w:val="24"/>
          <w:szCs w:val="24"/>
          <w:lang w:val="uk-UA"/>
        </w:rPr>
        <w:t>Тільки для зовнішнього використання!</w:t>
      </w:r>
    </w:p>
    <w:p w:rsidR="00872299" w:rsidRPr="00872299" w:rsidRDefault="00872299">
      <w:pPr>
        <w:rPr>
          <w:rFonts w:ascii="Arial" w:hAnsi="Arial" w:cs="Arial"/>
          <w:sz w:val="24"/>
          <w:szCs w:val="24"/>
          <w:lang w:val="uk-UA"/>
        </w:rPr>
      </w:pPr>
      <w:r w:rsidRPr="00872299">
        <w:rPr>
          <w:rFonts w:ascii="Arial" w:hAnsi="Arial" w:cs="Arial"/>
          <w:sz w:val="24"/>
          <w:szCs w:val="24"/>
          <w:lang w:val="uk-UA"/>
        </w:rPr>
        <w:t xml:space="preserve">ТУ У </w:t>
      </w:r>
      <w:r>
        <w:rPr>
          <w:rFonts w:ascii="Arial" w:hAnsi="Arial" w:cs="Arial"/>
          <w:sz w:val="24"/>
          <w:szCs w:val="24"/>
          <w:lang w:val="uk-UA"/>
        </w:rPr>
        <w:t>21.2-43124105-004:2021</w:t>
      </w:r>
    </w:p>
    <w:sectPr w:rsidR="00872299" w:rsidRPr="0087229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3840"/>
    <w:rsid w:val="00023840"/>
    <w:rsid w:val="00312F27"/>
    <w:rsid w:val="003C1BA5"/>
    <w:rsid w:val="004E5403"/>
    <w:rsid w:val="005E0925"/>
    <w:rsid w:val="00872299"/>
    <w:rsid w:val="008D3A71"/>
    <w:rsid w:val="00D8140F"/>
    <w:rsid w:val="00D92C08"/>
    <w:rsid w:val="00FE72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A5CF4F"/>
  <w15:chartTrackingRefBased/>
  <w15:docId w15:val="{4B7623AA-7989-4A3A-8126-ABCA68AD9B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3840"/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1</Pages>
  <Words>262</Words>
  <Characters>1499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2023-04-18T07:02:00Z</dcterms:created>
  <dcterms:modified xsi:type="dcterms:W3CDTF">2023-04-18T09:13:00Z</dcterms:modified>
</cp:coreProperties>
</file>